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41" w:rsidRPr="00AE2E9B" w:rsidRDefault="00EF6741" w:rsidP="00EF6741">
      <w:pPr>
        <w:rPr>
          <w:rFonts w:ascii="Century Gothic" w:hAnsi="Century Gothic"/>
          <w:b/>
        </w:rPr>
      </w:pPr>
    </w:p>
    <w:p w:rsidR="00EF6741" w:rsidRDefault="00EF6741" w:rsidP="00EF6741">
      <w:pP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 xml:space="preserve">Fill in the blank for each statement below.  Use the words from the word bank box to complete each sentence. </w:t>
      </w:r>
    </w:p>
    <w:p w:rsidR="00EF6741" w:rsidRDefault="00EF6741" w:rsidP="00EF6741">
      <w:pP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D063E" wp14:editId="2C558384">
                <wp:simplePos x="0" y="0"/>
                <wp:positionH relativeFrom="column">
                  <wp:posOffset>0</wp:posOffset>
                </wp:positionH>
                <wp:positionV relativeFrom="paragraph">
                  <wp:posOffset>125095</wp:posOffset>
                </wp:positionV>
                <wp:extent cx="5829300" cy="12573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9C3" w:rsidRPr="00580A44" w:rsidRDefault="00EF79C3" w:rsidP="00EF6741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80A44">
                              <w:rPr>
                                <w:rFonts w:ascii="Century Gothic" w:hAnsi="Century Gothic"/>
                              </w:rPr>
                              <w:t>Conflict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Resolution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>Rising Action</w:t>
                            </w:r>
                          </w:p>
                          <w:p w:rsidR="00EF79C3" w:rsidRPr="00580A44" w:rsidRDefault="00EF79C3" w:rsidP="00EF6741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EF79C3" w:rsidRPr="00580A44" w:rsidRDefault="00EF79C3" w:rsidP="00EF6741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80A44">
                              <w:rPr>
                                <w:rFonts w:ascii="Century Gothic" w:hAnsi="Century Gothic"/>
                              </w:rPr>
                              <w:t>Falling Action</w:t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  <w:t>Exposition</w:t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  <w:t>Plot</w:t>
                            </w:r>
                          </w:p>
                          <w:p w:rsidR="00EF79C3" w:rsidRPr="00580A44" w:rsidRDefault="00EF79C3" w:rsidP="00EF6741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EF79C3" w:rsidRPr="00580A44" w:rsidRDefault="00EF79C3" w:rsidP="00EF6741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80A44">
                              <w:rPr>
                                <w:rFonts w:ascii="Century Gothic" w:hAnsi="Century Gothic"/>
                              </w:rPr>
                              <w:t>Climax</w:t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580A44">
                              <w:rPr>
                                <w:rFonts w:ascii="Century Gothic" w:hAnsi="Century Gothic"/>
                              </w:rPr>
                              <w:tab/>
                            </w:r>
                          </w:p>
                          <w:p w:rsidR="00EF79C3" w:rsidRPr="00580A44" w:rsidRDefault="00EF79C3" w:rsidP="00EF6741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9.85pt;width:459pt;height:9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" filled="f" strokecolor="black [3213]">
                <v:textbox>
                  <w:txbxContent>
                    <w:p w:rsidR="00EF6741" w:rsidRPr="00580A44" w:rsidRDefault="00EF6741" w:rsidP="00EF6741">
                      <w:pPr>
                        <w:rPr>
                          <w:rFonts w:ascii="Century Gothic" w:hAnsi="Century Gothic"/>
                        </w:rPr>
                      </w:pPr>
                      <w:r w:rsidRPr="00580A44">
                        <w:rPr>
                          <w:rFonts w:ascii="Century Gothic" w:hAnsi="Century Gothic"/>
                        </w:rPr>
                        <w:t>Conflict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="00B25C16">
                        <w:rPr>
                          <w:rFonts w:ascii="Century Gothic" w:hAnsi="Century Gothic"/>
                        </w:rPr>
                        <w:t>Resolution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>Rising Action</w:t>
                      </w:r>
                    </w:p>
                    <w:p w:rsidR="00EF6741" w:rsidRPr="00580A44" w:rsidRDefault="00EF6741" w:rsidP="00EF6741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EF6741" w:rsidRPr="00580A44" w:rsidRDefault="00EF6741" w:rsidP="00EF6741">
                      <w:pPr>
                        <w:rPr>
                          <w:rFonts w:ascii="Century Gothic" w:hAnsi="Century Gothic"/>
                        </w:rPr>
                      </w:pPr>
                      <w:r w:rsidRPr="00580A44">
                        <w:rPr>
                          <w:rFonts w:ascii="Century Gothic" w:hAnsi="Century Gothic"/>
                        </w:rPr>
                        <w:t>Falling Action</w:t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  <w:t>Exposition</w:t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  <w:t>Plot</w:t>
                      </w:r>
                    </w:p>
                    <w:p w:rsidR="00EF6741" w:rsidRPr="00580A44" w:rsidRDefault="00EF6741" w:rsidP="00EF6741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EF6741" w:rsidRPr="00580A44" w:rsidRDefault="00EF6741" w:rsidP="00EF6741">
                      <w:pPr>
                        <w:rPr>
                          <w:rFonts w:ascii="Century Gothic" w:hAnsi="Century Gothic"/>
                        </w:rPr>
                      </w:pPr>
                      <w:r w:rsidRPr="00580A44">
                        <w:rPr>
                          <w:rFonts w:ascii="Century Gothic" w:hAnsi="Century Gothic"/>
                        </w:rPr>
                        <w:t>Climax</w:t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  <w:r w:rsidRPr="00580A44">
                        <w:rPr>
                          <w:rFonts w:ascii="Century Gothic" w:hAnsi="Century Gothic"/>
                        </w:rPr>
                        <w:tab/>
                      </w:r>
                    </w:p>
                    <w:p w:rsidR="00EF6741" w:rsidRPr="00580A44" w:rsidRDefault="00EF6741" w:rsidP="00EF6741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6741" w:rsidRDefault="00EF6741" w:rsidP="00EF6741">
      <w:pPr>
        <w:rPr>
          <w:rFonts w:ascii="Century Gothic" w:hAnsi="Century Gothic"/>
          <w:b/>
          <w:i/>
        </w:rPr>
      </w:pPr>
    </w:p>
    <w:p w:rsidR="00EF6741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>1.  The _______</w:t>
      </w:r>
      <w:r w:rsidR="006E36AC">
        <w:rPr>
          <w:rFonts w:ascii="Century Gothic" w:hAnsi="Century Gothic"/>
        </w:rPr>
        <w:t>CONFLICT</w:t>
      </w:r>
      <w:r>
        <w:rPr>
          <w:rFonts w:ascii="Century Gothic" w:hAnsi="Century Gothic"/>
        </w:rPr>
        <w:t>_______ includes all the events in a story.</w:t>
      </w: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2.  </w:t>
      </w:r>
      <w:r>
        <w:rPr>
          <w:rFonts w:ascii="Century Gothic" w:hAnsi="Century Gothic"/>
        </w:rPr>
        <w:softHyphen/>
        <w:t>_____</w:t>
      </w:r>
      <w:r w:rsidR="006E36AC">
        <w:rPr>
          <w:rFonts w:ascii="Century Gothic" w:hAnsi="Century Gothic"/>
        </w:rPr>
        <w:t>CLIMAX</w:t>
      </w:r>
      <w:r>
        <w:rPr>
          <w:rFonts w:ascii="Century Gothic" w:hAnsi="Century Gothic"/>
        </w:rPr>
        <w:t>_______ is the turning point in the conflict and the most intense part in a story.  It is when a decision about the main conflict is permanently made.</w:t>
      </w:r>
      <w:r w:rsidR="00B25C16">
        <w:rPr>
          <w:rFonts w:ascii="Century Gothic" w:hAnsi="Century Gothic"/>
        </w:rPr>
        <w:t xml:space="preserve"> </w:t>
      </w:r>
      <w:proofErr w:type="gramStart"/>
      <w:r w:rsidR="00B25C16">
        <w:rPr>
          <w:rFonts w:ascii="Century Gothic" w:hAnsi="Century Gothic"/>
        </w:rPr>
        <w:t>The highest point of emotion, intensity, or tension.</w:t>
      </w:r>
      <w:proofErr w:type="gramEnd"/>
      <w:r w:rsidR="00B25C16">
        <w:rPr>
          <w:rFonts w:ascii="Century Gothic" w:hAnsi="Century Gothic"/>
        </w:rPr>
        <w:t xml:space="preserve"> </w:t>
      </w: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>3.  The _____</w:t>
      </w:r>
      <w:r w:rsidR="006E36AC">
        <w:rPr>
          <w:rFonts w:ascii="Century Gothic" w:hAnsi="Century Gothic"/>
        </w:rPr>
        <w:t>RESOLUTION</w:t>
      </w:r>
      <w:r w:rsidR="00B25C16">
        <w:rPr>
          <w:rFonts w:ascii="Century Gothic" w:hAnsi="Century Gothic"/>
        </w:rPr>
        <w:t>_____ is when problems are resolved</w:t>
      </w:r>
      <w:r>
        <w:rPr>
          <w:rFonts w:ascii="Century Gothic" w:hAnsi="Century Gothic"/>
        </w:rPr>
        <w:t>.  At this point in a story, the conflict no longer exists and life returns to normal.</w:t>
      </w: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4.  </w:t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  <w:t>____</w:t>
      </w:r>
      <w:r w:rsidR="006E36AC">
        <w:rPr>
          <w:rFonts w:ascii="Century Gothic" w:hAnsi="Century Gothic"/>
        </w:rPr>
        <w:t>RISING ACTION</w:t>
      </w:r>
      <w:r>
        <w:rPr>
          <w:rFonts w:ascii="Century Gothic" w:hAnsi="Century Gothic"/>
        </w:rPr>
        <w:t>____ is a series of events that are connected by the main conflict.  These events cause the conflict to grow in strength, resulting in the climax.</w:t>
      </w: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>5.  ____</w:t>
      </w:r>
      <w:r w:rsidR="006E36AC">
        <w:rPr>
          <w:rFonts w:ascii="Century Gothic" w:hAnsi="Century Gothic"/>
        </w:rPr>
        <w:t>FALLING ACTION</w:t>
      </w:r>
      <w:r>
        <w:rPr>
          <w:rFonts w:ascii="Century Gothic" w:hAnsi="Century Gothic"/>
        </w:rPr>
        <w:t xml:space="preserve">_____ is a series of connected </w:t>
      </w:r>
      <w:proofErr w:type="gramStart"/>
      <w:r>
        <w:rPr>
          <w:rFonts w:ascii="Century Gothic" w:hAnsi="Century Gothic"/>
        </w:rPr>
        <w:t>events that follows</w:t>
      </w:r>
      <w:proofErr w:type="gramEnd"/>
      <w:r>
        <w:rPr>
          <w:rFonts w:ascii="Century Gothic" w:hAnsi="Century Gothic"/>
        </w:rPr>
        <w:t xml:space="preserve"> the climax.  These events start to build a solution.</w:t>
      </w: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6.  The </w:t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  <w:t>___</w:t>
      </w:r>
      <w:r w:rsidR="006E36AC">
        <w:rPr>
          <w:rFonts w:ascii="Century Gothic" w:hAnsi="Century Gothic"/>
        </w:rPr>
        <w:t>CONFLICT</w:t>
      </w:r>
      <w:r>
        <w:rPr>
          <w:rFonts w:ascii="Century Gothic" w:hAnsi="Century Gothic"/>
        </w:rPr>
        <w:t xml:space="preserve">_____ is a problem in a </w:t>
      </w:r>
      <w:r w:rsidR="00B25C16">
        <w:rPr>
          <w:rFonts w:ascii="Century Gothic" w:hAnsi="Century Gothic"/>
        </w:rPr>
        <w:t>story; it is two forces that oppose one another</w:t>
      </w:r>
      <w:r>
        <w:rPr>
          <w:rFonts w:ascii="Century Gothic" w:hAnsi="Century Gothic"/>
        </w:rPr>
        <w:t xml:space="preserve">. </w:t>
      </w:r>
    </w:p>
    <w:p w:rsidR="00EF6741" w:rsidRDefault="00EF6741" w:rsidP="00EF6741">
      <w:pPr>
        <w:rPr>
          <w:rFonts w:ascii="Century Gothic" w:hAnsi="Century Gothic"/>
        </w:rPr>
      </w:pPr>
    </w:p>
    <w:p w:rsidR="00EF6741" w:rsidRDefault="00EF6741" w:rsidP="00EF6741">
      <w:pPr>
        <w:rPr>
          <w:rFonts w:ascii="Century Gothic" w:hAnsi="Century Gothic"/>
        </w:rPr>
      </w:pPr>
    </w:p>
    <w:p w:rsidR="00EF6741" w:rsidRPr="00580A44" w:rsidRDefault="00EF6741" w:rsidP="00EF6741">
      <w:pPr>
        <w:rPr>
          <w:rFonts w:ascii="Century Gothic" w:hAnsi="Century Gothic"/>
        </w:rPr>
      </w:pPr>
      <w:r>
        <w:rPr>
          <w:rFonts w:ascii="Century Gothic" w:hAnsi="Century Gothic"/>
        </w:rPr>
        <w:t>7.  ____</w:t>
      </w:r>
      <w:r w:rsidR="00EF79C3">
        <w:rPr>
          <w:rFonts w:ascii="Century Gothic" w:hAnsi="Century Gothic"/>
        </w:rPr>
        <w:t>EXPOSITION</w:t>
      </w:r>
      <w:r>
        <w:rPr>
          <w:rFonts w:ascii="Century Gothic" w:hAnsi="Century Gothic"/>
        </w:rPr>
        <w:t xml:space="preserve">___ is all of the needed background information the author gives us before really starting the conflict in a story.  </w:t>
      </w:r>
      <w:r w:rsidR="00B25C16">
        <w:rPr>
          <w:rFonts w:ascii="Century Gothic" w:hAnsi="Century Gothic"/>
        </w:rPr>
        <w:t xml:space="preserve">This includes the setting, time period, and character information. </w:t>
      </w:r>
    </w:p>
    <w:p w:rsidR="00EF6741" w:rsidRDefault="00EF6741" w:rsidP="00EF6741">
      <w:pPr>
        <w:rPr>
          <w:rFonts w:ascii="Century Gothic" w:hAnsi="Century Gothic"/>
          <w:b/>
          <w:i/>
        </w:rPr>
      </w:pPr>
    </w:p>
    <w:p w:rsidR="00EF6741" w:rsidRDefault="00EF6741" w:rsidP="00EF6741">
      <w:pPr>
        <w:rPr>
          <w:rFonts w:ascii="Century Gothic" w:hAnsi="Century Gothic"/>
          <w:b/>
          <w:i/>
        </w:rPr>
      </w:pPr>
    </w:p>
    <w:p w:rsidR="00EF6741" w:rsidRDefault="00EF6741" w:rsidP="00EF6741">
      <w:pPr>
        <w:rPr>
          <w:rFonts w:ascii="Century Gothic" w:hAnsi="Century Gothic"/>
          <w:b/>
          <w:i/>
        </w:rPr>
      </w:pPr>
    </w:p>
    <w:p w:rsidR="00EF6741" w:rsidRDefault="00EF6741" w:rsidP="00EF6741">
      <w:pPr>
        <w:spacing w:line="360" w:lineRule="auto"/>
      </w:pPr>
    </w:p>
    <w:p w:rsidR="00EF6741" w:rsidRPr="00AE2E9B" w:rsidRDefault="00EF6741" w:rsidP="00EF6741">
      <w:pPr>
        <w:spacing w:line="360" w:lineRule="auto"/>
        <w:rPr>
          <w:rFonts w:ascii="Century Gothic" w:hAnsi="Century Gothic"/>
          <w:b/>
          <w:i/>
        </w:rPr>
      </w:pPr>
      <w:r w:rsidRPr="00AE2E9B">
        <w:rPr>
          <w:rFonts w:ascii="Century Gothic" w:hAnsi="Century Gothic"/>
          <w:b/>
          <w:i/>
        </w:rPr>
        <w:t>Label each part of the plot diagram below with a name from the list below</w:t>
      </w:r>
      <w:r>
        <w:rPr>
          <w:rFonts w:ascii="Century Gothic" w:hAnsi="Century Gothic"/>
          <w:b/>
          <w:i/>
        </w:rPr>
        <w:t xml:space="preserve"> (3 points)</w:t>
      </w:r>
      <w:r w:rsidRPr="00AE2E9B">
        <w:rPr>
          <w:rFonts w:ascii="Century Gothic" w:hAnsi="Century Gothic"/>
          <w:b/>
          <w:i/>
        </w:rPr>
        <w:t>:</w:t>
      </w:r>
    </w:p>
    <w:p w:rsidR="00EF6741" w:rsidRPr="00AE2E9B" w:rsidRDefault="00B25C16" w:rsidP="00EF6741">
      <w:pPr>
        <w:spacing w:line="360" w:lineRule="auto"/>
        <w:jc w:val="center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Resolution</w:t>
      </w:r>
      <w:r w:rsidR="00EF6741" w:rsidRPr="00AE2E9B">
        <w:rPr>
          <w:rFonts w:ascii="Century Gothic" w:hAnsi="Century Gothic"/>
          <w:i/>
        </w:rPr>
        <w:t>, Rising Action, Falling Action, Exposition, Climax</w:t>
      </w:r>
    </w:p>
    <w:p w:rsidR="00EF6741" w:rsidRDefault="00EF6741" w:rsidP="00EF6741">
      <w:pPr>
        <w:spacing w:line="360" w:lineRule="auto"/>
        <w:jc w:val="center"/>
        <w:rPr>
          <w:rFonts w:ascii="Century Gothic" w:hAnsi="Century Gothic"/>
          <w:b/>
        </w:rPr>
      </w:pPr>
    </w:p>
    <w:p w:rsidR="00EF6741" w:rsidRDefault="00EF6741" w:rsidP="00EF6741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eastAsia="Times New Roman" w:cs="Times New Roman"/>
          <w:noProof/>
        </w:rPr>
        <w:drawing>
          <wp:inline distT="0" distB="0" distL="0" distR="0" wp14:anchorId="51EDE858" wp14:editId="2EF75555">
            <wp:extent cx="5943575" cy="2882900"/>
            <wp:effectExtent l="0" t="0" r="635" b="0"/>
            <wp:docPr id="1" name="Picture 1" descr="ttp://pad3.whstatic.com/images/f/fb/Witch%27s_hat_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pad3.whstatic.com/images/f/fb/Witch%27s_hat_48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82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</w:rPr>
        <w:t xml:space="preserve"> </w:t>
      </w:r>
    </w:p>
    <w:p w:rsidR="00EF79C3" w:rsidRDefault="00EF79C3" w:rsidP="00EF79C3">
      <w:pPr>
        <w:jc w:val="center"/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Exposition, Rising Action, Climax, Falling Action, Resolution</w:t>
      </w:r>
    </w:p>
    <w:p w:rsidR="00EF79C3" w:rsidRDefault="00EF79C3">
      <w:pPr>
        <w:rPr>
          <w:rFonts w:ascii="Century Gothic" w:hAnsi="Century Gothic"/>
          <w:b/>
          <w:i/>
        </w:rPr>
      </w:pPr>
    </w:p>
    <w:p w:rsidR="00E73A8C" w:rsidRPr="00EF6741" w:rsidRDefault="00EF6741">
      <w:pPr>
        <w:rPr>
          <w:rFonts w:ascii="Century Gothic" w:hAnsi="Century Gothic"/>
          <w:b/>
          <w:i/>
        </w:rPr>
      </w:pPr>
      <w:r w:rsidRPr="00EF6741">
        <w:rPr>
          <w:rFonts w:ascii="Century Gothic" w:hAnsi="Century Gothic"/>
          <w:b/>
          <w:i/>
        </w:rPr>
        <w:t>Define the following words.  (1 point each)</w:t>
      </w:r>
    </w:p>
    <w:p w:rsidR="00EF6741" w:rsidRDefault="00EF6741">
      <w:pPr>
        <w:rPr>
          <w:rFonts w:ascii="Century Gothic" w:hAnsi="Century Gothic"/>
          <w:b/>
        </w:rPr>
      </w:pPr>
    </w:p>
    <w:p w:rsidR="00EF6741" w:rsidRDefault="00EF6741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1.  Setting: </w:t>
      </w:r>
      <w:r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>The time and place the story is set in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F6741" w:rsidRDefault="00EF6741">
      <w:pPr>
        <w:rPr>
          <w:rFonts w:ascii="Century Gothic" w:hAnsi="Century Gothic"/>
          <w:u w:val="single"/>
        </w:rPr>
      </w:pPr>
    </w:p>
    <w:p w:rsidR="00EF6741" w:rsidRDefault="00EF6741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2.  Plot:</w:t>
      </w:r>
      <w:r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>The sequence of events in a story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F6741" w:rsidRDefault="00EF6741">
      <w:pPr>
        <w:rPr>
          <w:rFonts w:ascii="Century Gothic" w:hAnsi="Century Gothic"/>
          <w:u w:val="single"/>
        </w:rPr>
      </w:pPr>
    </w:p>
    <w:p w:rsidR="00EF6741" w:rsidRDefault="00EF6741">
      <w:pPr>
        <w:rPr>
          <w:rFonts w:ascii="Century Gothic" w:hAnsi="Century Gothic"/>
          <w:b/>
          <w:i/>
        </w:rPr>
      </w:pPr>
    </w:p>
    <w:p w:rsidR="00EF6741" w:rsidRDefault="00EF6741">
      <w:pP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 xml:space="preserve">Answer the following questions as completely as possible.  Use full sentence and fully explain your answers.  If it is a </w:t>
      </w:r>
      <w:proofErr w:type="gramStart"/>
      <w:r>
        <w:rPr>
          <w:rFonts w:ascii="Century Gothic" w:hAnsi="Century Gothic"/>
          <w:b/>
          <w:i/>
        </w:rPr>
        <w:t>multiple choice</w:t>
      </w:r>
      <w:proofErr w:type="gramEnd"/>
      <w:r>
        <w:rPr>
          <w:rFonts w:ascii="Century Gothic" w:hAnsi="Century Gothic"/>
          <w:b/>
          <w:i/>
        </w:rPr>
        <w:t xml:space="preserve"> question, choose the one best answer.  (Short Answer= 2 points; Multiple Choice= 1 point)</w:t>
      </w:r>
    </w:p>
    <w:p w:rsidR="00EF6741" w:rsidRDefault="00EF6741">
      <w:pPr>
        <w:rPr>
          <w:rFonts w:ascii="Century Gothic" w:hAnsi="Century Gothic"/>
          <w:b/>
          <w:i/>
        </w:rPr>
      </w:pPr>
    </w:p>
    <w:p w:rsidR="00EF6741" w:rsidRDefault="00EF6741">
      <w:pPr>
        <w:rPr>
          <w:rFonts w:ascii="Century Gothic" w:hAnsi="Century Gothic"/>
        </w:rPr>
      </w:pPr>
      <w:r>
        <w:rPr>
          <w:rFonts w:ascii="Century Gothic" w:hAnsi="Century Gothic"/>
        </w:rPr>
        <w:t>1.  How do conflict and plot affect each other in a story?  How are they connected?</w:t>
      </w:r>
    </w:p>
    <w:p w:rsidR="00EF6741" w:rsidRDefault="00EF6741">
      <w:pPr>
        <w:rPr>
          <w:rFonts w:ascii="Century Gothic" w:hAnsi="Century Gothic"/>
        </w:rPr>
      </w:pPr>
    </w:p>
    <w:p w:rsidR="00EF6741" w:rsidRDefault="00EF6741" w:rsidP="00EF6741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 xml:space="preserve">The conflict of a story drives the elements of plot forward.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F6741" w:rsidRDefault="00EF6741" w:rsidP="00EF6741">
      <w:pPr>
        <w:spacing w:line="360" w:lineRule="auto"/>
        <w:rPr>
          <w:rFonts w:ascii="Century Gothic" w:hAnsi="Century Gothic"/>
        </w:rPr>
      </w:pPr>
    </w:p>
    <w:p w:rsidR="00EF6741" w:rsidRDefault="00EF6741" w:rsidP="00EF6741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2.  What is the difference between </w:t>
      </w:r>
      <w:r>
        <w:rPr>
          <w:rFonts w:ascii="Century Gothic" w:hAnsi="Century Gothic"/>
          <w:b/>
        </w:rPr>
        <w:t xml:space="preserve">Internal </w:t>
      </w:r>
      <w:r>
        <w:rPr>
          <w:rFonts w:ascii="Century Gothic" w:hAnsi="Century Gothic"/>
        </w:rPr>
        <w:t xml:space="preserve">and </w:t>
      </w:r>
      <w:r>
        <w:rPr>
          <w:rFonts w:ascii="Century Gothic" w:hAnsi="Century Gothic"/>
          <w:b/>
        </w:rPr>
        <w:t>External Conflict?</w:t>
      </w:r>
    </w:p>
    <w:p w:rsidR="00EF6741" w:rsidRDefault="00EF6741" w:rsidP="00EF6741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>Internal conflict happens inside of the person’s mind or conscious. External conflict is a problem outside the person.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F6741" w:rsidRDefault="00EF6741" w:rsidP="00EF6741">
      <w:pPr>
        <w:spacing w:line="360" w:lineRule="auto"/>
        <w:rPr>
          <w:rFonts w:ascii="Century Gothic" w:hAnsi="Century Gothic"/>
          <w:u w:val="single"/>
        </w:rPr>
      </w:pPr>
    </w:p>
    <w:p w:rsidR="00EF6741" w:rsidRDefault="00EF6741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3.  The three types of </w:t>
      </w:r>
      <w:r>
        <w:rPr>
          <w:rFonts w:ascii="Century Gothic" w:hAnsi="Century Gothic"/>
          <w:b/>
        </w:rPr>
        <w:t xml:space="preserve">External Conflict </w:t>
      </w:r>
      <w:r>
        <w:rPr>
          <w:rFonts w:ascii="Century Gothic" w:hAnsi="Century Gothic"/>
        </w:rPr>
        <w:t>are:</w:t>
      </w:r>
    </w:p>
    <w:p w:rsidR="00EF6741" w:rsidRPr="00EF6741" w:rsidRDefault="00B25C16" w:rsidP="00EF6741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Man</w:t>
      </w:r>
      <w:r w:rsidR="00EF6741">
        <w:rPr>
          <w:rFonts w:ascii="Century Gothic" w:hAnsi="Century Gothic"/>
        </w:rPr>
        <w:t xml:space="preserve"> vs. </w:t>
      </w:r>
      <w:r w:rsidR="00EF6741"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>Man</w:t>
      </w:r>
      <w:r w:rsidR="00EF6741">
        <w:rPr>
          <w:rFonts w:ascii="Century Gothic" w:hAnsi="Century Gothic"/>
          <w:u w:val="single"/>
        </w:rPr>
        <w:tab/>
      </w:r>
    </w:p>
    <w:p w:rsidR="00EF6741" w:rsidRPr="00EF6741" w:rsidRDefault="00B25C16" w:rsidP="00EF6741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Man</w:t>
      </w:r>
      <w:r w:rsidR="00EF6741">
        <w:rPr>
          <w:rFonts w:ascii="Century Gothic" w:hAnsi="Century Gothic"/>
        </w:rPr>
        <w:t xml:space="preserve"> vs. </w:t>
      </w:r>
      <w:r w:rsidR="00EF6741"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>Society/Group</w:t>
      </w:r>
      <w:r w:rsidR="00EF6741">
        <w:rPr>
          <w:rFonts w:ascii="Century Gothic" w:hAnsi="Century Gothic"/>
          <w:u w:val="single"/>
        </w:rPr>
        <w:tab/>
      </w:r>
      <w:r w:rsidR="00EF6741">
        <w:rPr>
          <w:rFonts w:ascii="Century Gothic" w:hAnsi="Century Gothic"/>
          <w:u w:val="single"/>
        </w:rPr>
        <w:tab/>
      </w:r>
    </w:p>
    <w:p w:rsidR="00EF6741" w:rsidRPr="00EF6741" w:rsidRDefault="00B25C16" w:rsidP="00EF6741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Man</w:t>
      </w:r>
      <w:r w:rsidR="00EF6741">
        <w:rPr>
          <w:rFonts w:ascii="Century Gothic" w:hAnsi="Century Gothic"/>
        </w:rPr>
        <w:t xml:space="preserve"> vs. </w:t>
      </w:r>
      <w:r w:rsidR="00EF6741">
        <w:rPr>
          <w:rFonts w:ascii="Century Gothic" w:hAnsi="Century Gothic"/>
          <w:u w:val="single"/>
        </w:rPr>
        <w:tab/>
      </w:r>
      <w:r w:rsidR="00EF79C3">
        <w:rPr>
          <w:rFonts w:ascii="Century Gothic" w:hAnsi="Century Gothic"/>
          <w:u w:val="single"/>
        </w:rPr>
        <w:t>Nature</w:t>
      </w:r>
      <w:r w:rsidR="00EF6741">
        <w:rPr>
          <w:rFonts w:ascii="Century Gothic" w:hAnsi="Century Gothic"/>
          <w:u w:val="single"/>
        </w:rPr>
        <w:tab/>
      </w:r>
    </w:p>
    <w:p w:rsidR="00EF6741" w:rsidRDefault="00EF6741" w:rsidP="00EF6741">
      <w:pPr>
        <w:spacing w:line="360" w:lineRule="auto"/>
        <w:rPr>
          <w:rFonts w:ascii="Century Gothic" w:hAnsi="Century Gothic"/>
        </w:rPr>
      </w:pPr>
    </w:p>
    <w:p w:rsidR="00EF6741" w:rsidRPr="00B25C16" w:rsidRDefault="00EF6741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4.  </w:t>
      </w:r>
      <w:r w:rsidR="00B25C16">
        <w:rPr>
          <w:rFonts w:ascii="Century Gothic" w:hAnsi="Century Gothic"/>
        </w:rPr>
        <w:t xml:space="preserve">What is the type of </w:t>
      </w:r>
      <w:r w:rsidR="00B25C16">
        <w:rPr>
          <w:rFonts w:ascii="Century Gothic" w:hAnsi="Century Gothic"/>
          <w:b/>
        </w:rPr>
        <w:t>Internal Conflict</w:t>
      </w:r>
      <w:r w:rsidR="00B25C16">
        <w:rPr>
          <w:rFonts w:ascii="Century Gothic" w:hAnsi="Century Gothic"/>
        </w:rPr>
        <w:t xml:space="preserve"> called?</w:t>
      </w:r>
    </w:p>
    <w:p w:rsidR="00EF6741" w:rsidRDefault="00EF6741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a.  </w:t>
      </w:r>
      <w:r w:rsidR="00B25C16">
        <w:rPr>
          <w:rFonts w:ascii="Century Gothic" w:hAnsi="Century Gothic"/>
        </w:rPr>
        <w:t>Man vs. Other</w:t>
      </w:r>
    </w:p>
    <w:p w:rsidR="00EF6741" w:rsidRPr="00EF79C3" w:rsidRDefault="00EF6741" w:rsidP="00EF6741">
      <w:pPr>
        <w:spacing w:line="360" w:lineRule="auto"/>
        <w:rPr>
          <w:rFonts w:ascii="Century Gothic" w:hAnsi="Century Gothic"/>
          <w:b/>
        </w:rPr>
      </w:pPr>
      <w:r w:rsidRPr="00EF79C3">
        <w:rPr>
          <w:rFonts w:ascii="Century Gothic" w:hAnsi="Century Gothic"/>
          <w:b/>
        </w:rPr>
        <w:tab/>
        <w:t xml:space="preserve">b.  </w:t>
      </w:r>
      <w:r w:rsidR="00B25C16" w:rsidRPr="00EF79C3">
        <w:rPr>
          <w:rFonts w:ascii="Century Gothic" w:hAnsi="Century Gothic"/>
          <w:b/>
        </w:rPr>
        <w:t>Man vs. Self</w:t>
      </w:r>
    </w:p>
    <w:p w:rsidR="00EF6741" w:rsidRDefault="00EF6741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c.  </w:t>
      </w:r>
      <w:r w:rsidR="00B25C16">
        <w:rPr>
          <w:rFonts w:ascii="Century Gothic" w:hAnsi="Century Gothic"/>
        </w:rPr>
        <w:t>Man vs. Aliens</w:t>
      </w:r>
    </w:p>
    <w:p w:rsidR="00EF6741" w:rsidRDefault="00EF6741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d.  </w:t>
      </w:r>
      <w:r w:rsidR="00B25C16">
        <w:rPr>
          <w:rFonts w:ascii="Century Gothic" w:hAnsi="Century Gothic"/>
        </w:rPr>
        <w:t>Man vs. Another Man</w:t>
      </w:r>
    </w:p>
    <w:p w:rsidR="00B25C16" w:rsidRDefault="00B25C16" w:rsidP="00EF6741">
      <w:pPr>
        <w:spacing w:line="360" w:lineRule="auto"/>
        <w:rPr>
          <w:rFonts w:ascii="Century Gothic" w:hAnsi="Century Gothic"/>
        </w:rPr>
      </w:pPr>
    </w:p>
    <w:p w:rsidR="00B25C16" w:rsidRDefault="00B25C16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5. In </w:t>
      </w:r>
      <w:r>
        <w:rPr>
          <w:rFonts w:ascii="Century Gothic" w:hAnsi="Century Gothic"/>
          <w:i/>
        </w:rPr>
        <w:t>The White Umbrella</w:t>
      </w:r>
      <w:r>
        <w:rPr>
          <w:rFonts w:ascii="Century Gothic" w:hAnsi="Century Gothic"/>
        </w:rPr>
        <w:t xml:space="preserve"> what was the main </w:t>
      </w:r>
      <w:r w:rsidRPr="00B25C16">
        <w:rPr>
          <w:rFonts w:ascii="Century Gothic" w:hAnsi="Century Gothic"/>
          <w:b/>
        </w:rPr>
        <w:t>conflict</w:t>
      </w:r>
      <w:r>
        <w:rPr>
          <w:rFonts w:ascii="Century Gothic" w:hAnsi="Century Gothic"/>
        </w:rPr>
        <w:t xml:space="preserve"> the girl faced? Why do you think that?</w:t>
      </w:r>
    </w:p>
    <w:p w:rsidR="00B25C16" w:rsidRPr="00B25C16" w:rsidRDefault="00B25C16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</w:t>
      </w:r>
      <w:r w:rsidR="00EF79C3">
        <w:rPr>
          <w:rFonts w:ascii="Century Gothic" w:hAnsi="Century Gothic"/>
        </w:rPr>
        <w:t xml:space="preserve">The narrator is faced with a </w:t>
      </w:r>
      <w:r w:rsidR="00EF79C3" w:rsidRPr="00BB5F55">
        <w:rPr>
          <w:rFonts w:ascii="Century Gothic" w:hAnsi="Century Gothic"/>
          <w:b/>
        </w:rPr>
        <w:t xml:space="preserve">man vs. self </w:t>
      </w:r>
      <w:r w:rsidR="00EF79C3">
        <w:rPr>
          <w:rFonts w:ascii="Century Gothic" w:hAnsi="Century Gothic"/>
        </w:rPr>
        <w:t>conflict as she is debating if she should go inside the piano’s teacher’s house and stop waiting on her mother and she is</w:t>
      </w:r>
      <w:r w:rsidR="00BB5F55">
        <w:rPr>
          <w:rFonts w:ascii="Century Gothic" w:hAnsi="Century Gothic"/>
        </w:rPr>
        <w:t xml:space="preserve"> also</w:t>
      </w:r>
      <w:r w:rsidR="00EF79C3">
        <w:rPr>
          <w:rFonts w:ascii="Century Gothic" w:hAnsi="Century Gothic"/>
        </w:rPr>
        <w:t xml:space="preserve"> fighting against her </w:t>
      </w:r>
      <w:r w:rsidR="00BB5F55">
        <w:rPr>
          <w:rFonts w:ascii="Century Gothic" w:hAnsi="Century Gothic"/>
        </w:rPr>
        <w:t xml:space="preserve">mixed </w:t>
      </w:r>
      <w:r w:rsidR="00EF79C3">
        <w:rPr>
          <w:rFonts w:ascii="Century Gothic" w:hAnsi="Century Gothic"/>
        </w:rPr>
        <w:t xml:space="preserve">feelings of being Americanized. </w:t>
      </w:r>
      <w:r w:rsidR="00BB5F55">
        <w:rPr>
          <w:rFonts w:ascii="Century Gothic" w:hAnsi="Century Gothic"/>
        </w:rPr>
        <w:t>___</w:t>
      </w:r>
    </w:p>
    <w:p w:rsidR="00EF6741" w:rsidRDefault="00EF6741" w:rsidP="00EF6741">
      <w:pPr>
        <w:spacing w:line="360" w:lineRule="auto"/>
        <w:rPr>
          <w:rFonts w:ascii="Century Gothic" w:hAnsi="Century Gothic"/>
        </w:rPr>
      </w:pPr>
    </w:p>
    <w:p w:rsidR="00EF6741" w:rsidRDefault="00B25C16" w:rsidP="00EF674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6</w:t>
      </w:r>
      <w:r w:rsidR="00EF6741">
        <w:rPr>
          <w:rFonts w:ascii="Century Gothic" w:hAnsi="Century Gothic"/>
        </w:rPr>
        <w:t xml:space="preserve">.  What is the </w:t>
      </w:r>
      <w:r w:rsidR="00EF6741" w:rsidRPr="00B25C16">
        <w:rPr>
          <w:rFonts w:ascii="Century Gothic" w:hAnsi="Century Gothic"/>
          <w:b/>
        </w:rPr>
        <w:t>climax</w:t>
      </w:r>
      <w:r w:rsidR="00EF6741">
        <w:rPr>
          <w:rFonts w:ascii="Century Gothic" w:hAnsi="Century Gothic"/>
        </w:rPr>
        <w:t xml:space="preserve"> in </w:t>
      </w:r>
      <w:r>
        <w:rPr>
          <w:rFonts w:ascii="Century Gothic" w:hAnsi="Century Gothic"/>
          <w:i/>
        </w:rPr>
        <w:t>Around the River Bend</w:t>
      </w:r>
      <w:r w:rsidR="00EF6741">
        <w:rPr>
          <w:rFonts w:ascii="Century Gothic" w:hAnsi="Century Gothic"/>
        </w:rPr>
        <w:t xml:space="preserve">?  How do you know it is the </w:t>
      </w:r>
      <w:r w:rsidR="00EF6741" w:rsidRPr="00B25C16">
        <w:rPr>
          <w:rFonts w:ascii="Century Gothic" w:hAnsi="Century Gothic"/>
          <w:b/>
        </w:rPr>
        <w:t>climax</w:t>
      </w:r>
      <w:r w:rsidR="00EF6741">
        <w:rPr>
          <w:rFonts w:ascii="Century Gothic" w:hAnsi="Century Gothic"/>
        </w:rPr>
        <w:t>?</w:t>
      </w:r>
    </w:p>
    <w:p w:rsidR="00EF6741" w:rsidRPr="00B25C16" w:rsidRDefault="00EF6741" w:rsidP="00BB5F55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 w:rsidR="00BB5F55">
        <w:rPr>
          <w:rFonts w:ascii="Century Gothic" w:hAnsi="Century Gothic"/>
          <w:u w:val="single"/>
        </w:rPr>
        <w:t xml:space="preserve">The climax is when the narrator and </w:t>
      </w:r>
      <w:proofErr w:type="spellStart"/>
      <w:r w:rsidR="00BB5F55">
        <w:rPr>
          <w:rFonts w:ascii="Century Gothic" w:hAnsi="Century Gothic"/>
          <w:u w:val="single"/>
        </w:rPr>
        <w:t>Trung</w:t>
      </w:r>
      <w:proofErr w:type="spellEnd"/>
      <w:r w:rsidR="00BB5F55">
        <w:rPr>
          <w:rFonts w:ascii="Century Gothic" w:hAnsi="Century Gothic"/>
          <w:u w:val="single"/>
        </w:rPr>
        <w:t xml:space="preserve"> caught the fish and when they argued with each other.</w:t>
      </w:r>
      <w:bookmarkStart w:id="0" w:name="_GoBack"/>
      <w:bookmarkEnd w:id="0"/>
    </w:p>
    <w:sectPr w:rsidR="00EF6741" w:rsidRPr="00B25C16" w:rsidSect="008642E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9C3" w:rsidRDefault="00EF79C3">
      <w:r>
        <w:separator/>
      </w:r>
    </w:p>
  </w:endnote>
  <w:endnote w:type="continuationSeparator" w:id="0">
    <w:p w:rsidR="00EF79C3" w:rsidRDefault="00EF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9C3" w:rsidRDefault="00EF79C3">
      <w:r>
        <w:separator/>
      </w:r>
    </w:p>
  </w:footnote>
  <w:footnote w:type="continuationSeparator" w:id="0">
    <w:p w:rsidR="00EF79C3" w:rsidRDefault="00EF79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C3" w:rsidRDefault="00EF79C3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 _______________</w:t>
    </w:r>
  </w:p>
  <w:p w:rsidR="00EF79C3" w:rsidRPr="00D668AA" w:rsidRDefault="00EF79C3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Plot and Conflict Quiz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F7649"/>
    <w:multiLevelType w:val="hybridMultilevel"/>
    <w:tmpl w:val="49D49E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41"/>
    <w:rsid w:val="006E36AC"/>
    <w:rsid w:val="008642ED"/>
    <w:rsid w:val="0090359B"/>
    <w:rsid w:val="009B4B0A"/>
    <w:rsid w:val="00B25C16"/>
    <w:rsid w:val="00BB5F55"/>
    <w:rsid w:val="00E73A8C"/>
    <w:rsid w:val="00EF6741"/>
    <w:rsid w:val="00E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7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7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741"/>
  </w:style>
  <w:style w:type="paragraph" w:styleId="BalloonText">
    <w:name w:val="Balloon Text"/>
    <w:basedOn w:val="Normal"/>
    <w:link w:val="BalloonTextChar"/>
    <w:uiPriority w:val="99"/>
    <w:semiHidden/>
    <w:unhideWhenUsed/>
    <w:rsid w:val="00EF67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7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F6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7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7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741"/>
  </w:style>
  <w:style w:type="paragraph" w:styleId="BalloonText">
    <w:name w:val="Balloon Text"/>
    <w:basedOn w:val="Normal"/>
    <w:link w:val="BalloonTextChar"/>
    <w:uiPriority w:val="99"/>
    <w:semiHidden/>
    <w:unhideWhenUsed/>
    <w:rsid w:val="00EF67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7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F6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430</Words>
  <Characters>2455</Characters>
  <Application>Microsoft Macintosh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2</cp:revision>
  <dcterms:created xsi:type="dcterms:W3CDTF">2016-10-20T02:16:00Z</dcterms:created>
  <dcterms:modified xsi:type="dcterms:W3CDTF">2016-10-20T02:16:00Z</dcterms:modified>
</cp:coreProperties>
</file>